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0A" w:rsidRDefault="00CA0991" w:rsidP="00CA0991">
      <w:pPr>
        <w:spacing w:line="480" w:lineRule="auto"/>
      </w:pPr>
      <w:r>
        <w:t xml:space="preserve">                                               KÖZÉPEURÓPAI ACTE GRATUIT</w:t>
      </w:r>
    </w:p>
    <w:p w:rsidR="00CA0991" w:rsidRDefault="00CA0991" w:rsidP="00CA0991">
      <w:pPr>
        <w:spacing w:line="480" w:lineRule="auto"/>
      </w:pPr>
      <w:r>
        <w:t xml:space="preserve">  Abban az előadás sorozatban, amelyet 1924-ben tartott a párizsi </w:t>
      </w:r>
      <w:proofErr w:type="spellStart"/>
      <w:r>
        <w:t>Vieux-Colombier</w:t>
      </w:r>
      <w:proofErr w:type="spellEnd"/>
      <w:r>
        <w:t xml:space="preserve"> színházban Dosztojevszkij születésének századik évfordulója alkalmából, André Gide érdekes</w:t>
      </w:r>
      <w:r w:rsidR="00874954">
        <w:t xml:space="preserve"> megközelítésből </w:t>
      </w:r>
      <w:r>
        <w:t xml:space="preserve">veti össze a </w:t>
      </w:r>
      <w:proofErr w:type="gramStart"/>
      <w:r>
        <w:t>számára  legjelentősebb</w:t>
      </w:r>
      <w:proofErr w:type="gramEnd"/>
      <w:r>
        <w:t xml:space="preserve"> nyugateurópai és a legjelentősebb keleteurópai regényírót, vagyis Balzacot és Dosztojevszkijt. A regényszereplők mozgásában és cselekvéseiben van </w:t>
      </w:r>
      <w:r w:rsidR="00874954">
        <w:t xml:space="preserve">köztük </w:t>
      </w:r>
      <w:r>
        <w:t xml:space="preserve">a legnagyobb különbség, mondja Gide, mert míg a Balzac hősök fejlődése, mozgásuk iránya az előzmények, vagyis a regényszöveg előre utaló mozzanatai alapján jól követhető, azaz </w:t>
      </w:r>
      <w:r w:rsidR="00874954">
        <w:t xml:space="preserve">az olvasó számára előre </w:t>
      </w:r>
      <w:proofErr w:type="gramStart"/>
      <w:r w:rsidR="00874954">
        <w:t xml:space="preserve">sejthető, </w:t>
      </w:r>
      <w:r>
        <w:t xml:space="preserve"> addig</w:t>
      </w:r>
      <w:proofErr w:type="gramEnd"/>
      <w:r>
        <w:t xml:space="preserve"> a Dosztojevszkij figurák</w:t>
      </w:r>
      <w:r w:rsidR="003521D6">
        <w:t>, mondja az előadó,</w:t>
      </w:r>
      <w:r>
        <w:t xml:space="preserve"> nagyon gyakran teljes</w:t>
      </w:r>
      <w:r w:rsidR="003521D6">
        <w:t>séggel</w:t>
      </w:r>
      <w:r>
        <w:t xml:space="preserve"> </w:t>
      </w:r>
      <w:proofErr w:type="spellStart"/>
      <w:r>
        <w:t>logikátlanul</w:t>
      </w:r>
      <w:proofErr w:type="spellEnd"/>
      <w:r>
        <w:t>, kiszámíthatatlanul</w:t>
      </w:r>
      <w:r w:rsidR="00874954">
        <w:t>, a befogadót meghökkentve</w:t>
      </w:r>
      <w:r>
        <w:t xml:space="preserve"> </w:t>
      </w:r>
      <w:r w:rsidR="002F5AD5">
        <w:t xml:space="preserve">teszik lépéseiket. André Gide itt nyilvánvalóan arra a </w:t>
      </w:r>
      <w:r w:rsidR="003521D6">
        <w:t xml:space="preserve">sémára </w:t>
      </w:r>
      <w:r w:rsidR="002F5AD5">
        <w:t xml:space="preserve">utal, amelyet ő maga </w:t>
      </w:r>
      <w:proofErr w:type="spellStart"/>
      <w:r w:rsidR="002F5AD5">
        <w:t>acte</w:t>
      </w:r>
      <w:proofErr w:type="spellEnd"/>
      <w:r w:rsidR="002F5AD5">
        <w:t xml:space="preserve"> </w:t>
      </w:r>
      <w:proofErr w:type="spellStart"/>
      <w:r w:rsidR="002F5AD5">
        <w:t>gratuit-nek</w:t>
      </w:r>
      <w:proofErr w:type="spellEnd"/>
      <w:r w:rsidR="002F5AD5">
        <w:t xml:space="preserve"> nevezett el, s amelyet előbb az 1913-as Les </w:t>
      </w:r>
      <w:proofErr w:type="spellStart"/>
      <w:r w:rsidR="002F5AD5">
        <w:t>Caves</w:t>
      </w:r>
      <w:proofErr w:type="spellEnd"/>
      <w:r w:rsidR="002F5AD5">
        <w:t xml:space="preserve"> du </w:t>
      </w:r>
      <w:proofErr w:type="spellStart"/>
      <w:r w:rsidR="002F5AD5">
        <w:t>Vatican</w:t>
      </w:r>
      <w:proofErr w:type="spellEnd"/>
      <w:r w:rsidR="002F5AD5">
        <w:t xml:space="preserve">-ban s utóbb, ez már az </w:t>
      </w:r>
      <w:proofErr w:type="gramStart"/>
      <w:r w:rsidR="002F5AD5">
        <w:t>előadás sorozat</w:t>
      </w:r>
      <w:proofErr w:type="gramEnd"/>
      <w:r w:rsidR="002F5AD5">
        <w:t xml:space="preserve"> után, 1925-ben a Pénzhamisítókban</w:t>
      </w:r>
      <w:r>
        <w:t xml:space="preserve"> </w:t>
      </w:r>
      <w:r w:rsidR="002F5AD5">
        <w:t>regénybe dolgozni is megpróbált.</w:t>
      </w:r>
    </w:p>
    <w:p w:rsidR="000C5466" w:rsidRDefault="002F5AD5" w:rsidP="00CA0991">
      <w:pPr>
        <w:spacing w:line="480" w:lineRule="auto"/>
      </w:pPr>
      <w:r>
        <w:t xml:space="preserve">  </w:t>
      </w:r>
      <w:r w:rsidR="00874954">
        <w:t xml:space="preserve">  </w:t>
      </w:r>
      <w:r>
        <w:t xml:space="preserve">Az előadás számos példát is megjelöl Dosztojevszkijnél, így például Az örök férj főszereplőjének </w:t>
      </w:r>
      <w:proofErr w:type="spellStart"/>
      <w:r>
        <w:t>paradoxális</w:t>
      </w:r>
      <w:proofErr w:type="spellEnd"/>
      <w:r>
        <w:t xml:space="preserve"> viselkedését, vagy az Ördögök, </w:t>
      </w:r>
      <w:proofErr w:type="gramStart"/>
      <w:r>
        <w:t>amely</w:t>
      </w:r>
      <w:proofErr w:type="gramEnd"/>
      <w:r>
        <w:t xml:space="preserve"> mint tudjuk Albert Camus-</w:t>
      </w:r>
      <w:proofErr w:type="spellStart"/>
      <w:r>
        <w:t>nek</w:t>
      </w:r>
      <w:proofErr w:type="spellEnd"/>
      <w:r>
        <w:t xml:space="preserve">, de Pilinszky Jánosnak is a kedvenc Dosztojevszkij regénye volt, számos fontos jelenetét.  </w:t>
      </w:r>
      <w:r w:rsidR="00CC4A7D">
        <w:t xml:space="preserve">Egyet emelnék ki ezek közül, azt a jelenetet, amelyben </w:t>
      </w:r>
      <w:proofErr w:type="spellStart"/>
      <w:r w:rsidR="00CC4A7D">
        <w:t>Sztavrogin</w:t>
      </w:r>
      <w:proofErr w:type="spellEnd"/>
      <w:r w:rsidR="00CC4A7D">
        <w:t xml:space="preserve"> gúnyt űz a kisváros kormányzójából. Engem ugyan senki sem fog az orromnál fogva vezetni, mondja </w:t>
      </w:r>
      <w:r w:rsidR="00874954">
        <w:t xml:space="preserve">a </w:t>
      </w:r>
      <w:r w:rsidR="00CC4A7D">
        <w:t xml:space="preserve">kormányzó, mire </w:t>
      </w:r>
      <w:proofErr w:type="spellStart"/>
      <w:r w:rsidR="00CC4A7D">
        <w:t>Sztavrogin</w:t>
      </w:r>
      <w:proofErr w:type="spellEnd"/>
      <w:r w:rsidR="00CC4A7D">
        <w:t xml:space="preserve"> a kormányzósági bálon, ahol a város minden notabilitása jelen van, odalép a kormányzóhoz, két ujjával megragadja az orrát, s azután áldozatát el nem engedve, végig </w:t>
      </w:r>
      <w:r w:rsidR="00874954">
        <w:t>rángatja</w:t>
      </w:r>
      <w:r w:rsidR="00CC4A7D">
        <w:t xml:space="preserve"> a bámuló közönség sorai előtt.</w:t>
      </w:r>
      <w:r w:rsidR="00874954">
        <w:t xml:space="preserve"> A történethez hozzá tartozik, hogy az esetből nem lesz botrány, </w:t>
      </w:r>
      <w:r w:rsidR="003521D6">
        <w:t xml:space="preserve">a kisvárosi elit </w:t>
      </w:r>
      <w:r w:rsidR="00874954">
        <w:t xml:space="preserve">a jó társaságba tartozó </w:t>
      </w:r>
      <w:proofErr w:type="spellStart"/>
      <w:r w:rsidR="00874954">
        <w:t>Sztavrogin</w:t>
      </w:r>
      <w:proofErr w:type="spellEnd"/>
      <w:r w:rsidR="00874954">
        <w:t xml:space="preserve"> pillanatnyi megháborodásának tudják be a történteket.</w:t>
      </w:r>
      <w:r w:rsidR="00CC4A7D">
        <w:t xml:space="preserve"> </w:t>
      </w:r>
    </w:p>
    <w:p w:rsidR="003521D6" w:rsidRDefault="000C5466" w:rsidP="00CA0991">
      <w:pPr>
        <w:spacing w:line="480" w:lineRule="auto"/>
      </w:pPr>
      <w:r>
        <w:t xml:space="preserve"> </w:t>
      </w:r>
      <w:r w:rsidR="00CC4A7D">
        <w:t xml:space="preserve"> </w:t>
      </w:r>
      <w:r>
        <w:t>André Gide regényei felett alaposan eljárt az idő. Mindamellett érdemes feleleveníteni idevágó írásait, mert nyilvánvalóan egy fontos jelenséget ragadott meg</w:t>
      </w:r>
      <w:r w:rsidR="003521D6">
        <w:t>,</w:t>
      </w:r>
      <w:r>
        <w:t xml:space="preserve"> fikcióiban és </w:t>
      </w:r>
      <w:r w:rsidR="00C7786F">
        <w:t xml:space="preserve">a hozzájuk kapcsolódó teoretikus jellegű írásaiban is. Még akkor is, ha </w:t>
      </w:r>
      <w:r w:rsidR="00874954">
        <w:t>az említett összehasonlítás</w:t>
      </w:r>
      <w:r w:rsidR="003521D6">
        <w:t>-szembeállítás</w:t>
      </w:r>
      <w:r w:rsidR="00874954">
        <w:t xml:space="preserve">, amennyiben alaposabban megnézzük, aligha állja mega helyét. Balzacot ugyanis erősen </w:t>
      </w:r>
      <w:r w:rsidR="00874954">
        <w:lastRenderedPageBreak/>
        <w:t xml:space="preserve">foglalkoztatta az a kérdéskör, amely Dosztojevszkijnél centrális szerepet kap. Utalnék itt </w:t>
      </w:r>
      <w:r w:rsidR="005F28E9">
        <w:t xml:space="preserve">az </w:t>
      </w:r>
      <w:proofErr w:type="spellStart"/>
      <w:r w:rsidR="005F28E9">
        <w:t>Eugénie</w:t>
      </w:r>
      <w:proofErr w:type="spellEnd"/>
      <w:r w:rsidR="005F28E9">
        <w:t xml:space="preserve"> </w:t>
      </w:r>
      <w:proofErr w:type="spellStart"/>
      <w:r w:rsidR="005F28E9">
        <w:t>Grandet-ra</w:t>
      </w:r>
      <w:proofErr w:type="spellEnd"/>
      <w:r w:rsidR="005F28E9">
        <w:t xml:space="preserve">, amelyet egyébként Dosztojevszkij fordított le oroszra, s különösen a Pere </w:t>
      </w:r>
      <w:proofErr w:type="spellStart"/>
      <w:r w:rsidR="005F28E9">
        <w:t>Goriot-ra</w:t>
      </w:r>
      <w:proofErr w:type="spellEnd"/>
      <w:r w:rsidR="005F28E9">
        <w:t>, amelynek legfontosabb jelenete a korai Balzac által fél-bűnnek nevezett jelenséget taglalja.</w:t>
      </w:r>
      <w:r w:rsidR="00C43121">
        <w:t xml:space="preserve"> A mandarin metafora lényege, </w:t>
      </w:r>
      <w:proofErr w:type="gramStart"/>
      <w:r w:rsidR="00C43121">
        <w:t>éppúgy</w:t>
      </w:r>
      <w:proofErr w:type="gramEnd"/>
      <w:r w:rsidR="00C43121">
        <w:t xml:space="preserve"> mint az </w:t>
      </w:r>
      <w:proofErr w:type="spellStart"/>
      <w:r w:rsidR="00C43121">
        <w:t>acte</w:t>
      </w:r>
      <w:proofErr w:type="spellEnd"/>
      <w:r w:rsidR="00C43121">
        <w:t xml:space="preserve"> </w:t>
      </w:r>
      <w:proofErr w:type="spellStart"/>
      <w:r w:rsidR="00C43121">
        <w:t>gratuit</w:t>
      </w:r>
      <w:proofErr w:type="spellEnd"/>
      <w:r w:rsidR="00C43121">
        <w:t>-é</w:t>
      </w:r>
      <w:r w:rsidR="003521D6">
        <w:t>,</w:t>
      </w:r>
      <w:r w:rsidR="00C43121">
        <w:t xml:space="preserve"> ok és okozat szétválasztása, egymástól csillagászati távolságba való helyezése. Egy olyan bűn elkövetése, </w:t>
      </w:r>
      <w:r w:rsidR="003521D6">
        <w:t xml:space="preserve">pontosabban: csak megtervezése, </w:t>
      </w:r>
      <w:r w:rsidR="00C43121">
        <w:t>amelynek nincsen elkövetője</w:t>
      </w:r>
      <w:r w:rsidR="003521D6">
        <w:t>, s amelyet is nem fog követni büntetés.</w:t>
      </w:r>
      <w:r w:rsidR="00C43121">
        <w:t xml:space="preserve"> </w:t>
      </w:r>
      <w:r w:rsidR="003521D6">
        <w:t xml:space="preserve">A mandarin történetet Balzac már egy korai, az Emberi Színjátékba tehát nem beletartozó regényében megírta, igaz, ott más helyszínre helyezve ugyanazt a gondolat-kísérletet. A </w:t>
      </w:r>
      <w:proofErr w:type="spellStart"/>
      <w:r w:rsidR="003521D6">
        <w:t>demi-crime</w:t>
      </w:r>
      <w:proofErr w:type="spellEnd"/>
      <w:r w:rsidR="003521D6">
        <w:t xml:space="preserve">, vagyis félbűn kifejezés ebben a művében jelenik meg, a későbbiekben azt már nem használta. </w:t>
      </w:r>
    </w:p>
    <w:p w:rsidR="002F5AD5" w:rsidRDefault="003521D6" w:rsidP="00CA0991">
      <w:pPr>
        <w:spacing w:line="480" w:lineRule="auto"/>
      </w:pPr>
      <w:r>
        <w:t xml:space="preserve">  </w:t>
      </w:r>
      <w:r w:rsidR="000B6BED">
        <w:t xml:space="preserve">Még egy elemet érdemes megjelölnünk, amikor Balzac fél-bűn teóriáját felidézzük, azt méghozzá, hogy a történet, a bűn elkövetése (eltervezése) mindig egy </w:t>
      </w:r>
      <w:proofErr w:type="spellStart"/>
      <w:r w:rsidR="000B6BED">
        <w:t>földrajzilag</w:t>
      </w:r>
      <w:proofErr w:type="spellEnd"/>
      <w:r w:rsidR="000B6BED">
        <w:t xml:space="preserve"> távol eső helyhez, Kínához, vagy az </w:t>
      </w:r>
      <w:proofErr w:type="spellStart"/>
      <w:r w:rsidR="000B6BED">
        <w:t>Eugénie</w:t>
      </w:r>
      <w:proofErr w:type="spellEnd"/>
      <w:r w:rsidR="000B6BED">
        <w:t xml:space="preserve"> </w:t>
      </w:r>
      <w:proofErr w:type="spellStart"/>
      <w:r w:rsidR="000B6BED">
        <w:t>Grandet</w:t>
      </w:r>
      <w:proofErr w:type="spellEnd"/>
      <w:r w:rsidR="000B6BED">
        <w:t xml:space="preserve"> esetében Indiához kapcsolódik, vagyis ahhoz a nagy betűs Kelethez, amely már legalább Montesquieu óta a más, a másság metaforája, az ipseitással szembeni </w:t>
      </w:r>
      <w:proofErr w:type="spellStart"/>
      <w:r w:rsidR="000B6BED">
        <w:t>alteritás</w:t>
      </w:r>
      <w:proofErr w:type="spellEnd"/>
      <w:r w:rsidR="000B6BED">
        <w:t xml:space="preserve"> alig artikulált, mondhatni globális megjelenítése.</w:t>
      </w:r>
    </w:p>
    <w:p w:rsidR="00BA4718" w:rsidRDefault="00BA4718" w:rsidP="00CA0991">
      <w:pPr>
        <w:spacing w:line="480" w:lineRule="auto"/>
      </w:pPr>
      <w:r>
        <w:t xml:space="preserve">   Az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nyilvánvalóan, ha más megnevezés alatt is, de más íróknál </w:t>
      </w:r>
      <w:proofErr w:type="gramStart"/>
      <w:r>
        <w:t>is ,</w:t>
      </w:r>
      <w:proofErr w:type="gramEnd"/>
      <w:r>
        <w:t xml:space="preserve"> jóval korábban is, megjelenik. Így Allan Edgar Poe A perverzió </w:t>
      </w:r>
      <w:proofErr w:type="spellStart"/>
      <w:r>
        <w:t>démona</w:t>
      </w:r>
      <w:proofErr w:type="spellEnd"/>
      <w:r>
        <w:t xml:space="preserve"> c. egészen rövid elbeszélésében </w:t>
      </w:r>
      <w:r w:rsidR="002D5CD4">
        <w:t>perverziónak minősíti, s „motiválatlan mobilénak”</w:t>
      </w:r>
      <w:r>
        <w:t xml:space="preserve"> nevezi a logikai lánc megszakítására épülő narratívát</w:t>
      </w:r>
      <w:r w:rsidR="002D5CD4">
        <w:t xml:space="preserve">, az olyan cselekedeteket, amelyeknek látszólag sem okuk, sem céljuk nincsen. A Poe novella így egyértelműen a Rossz problematikájához kapcsolódik, ami nyilvánvalóan átvezethetne a Poe-Baudelaire összefonódás történetéhez. </w:t>
      </w:r>
    </w:p>
    <w:p w:rsidR="000B6BED" w:rsidRDefault="000B6BED" w:rsidP="00CA0991">
      <w:pPr>
        <w:spacing w:line="480" w:lineRule="auto"/>
      </w:pPr>
      <w:r>
        <w:t xml:space="preserve">   André Gide </w:t>
      </w:r>
      <w:r w:rsidR="00BA4718">
        <w:t xml:space="preserve">az </w:t>
      </w:r>
      <w:r>
        <w:t xml:space="preserve">1913-as </w:t>
      </w:r>
      <w:r w:rsidR="00BA4718">
        <w:t>Vatikán pincéiben</w:t>
      </w:r>
      <w:r>
        <w:t xml:space="preserve"> csak komikus formában, eg</w:t>
      </w:r>
      <w:r w:rsidR="00BA4718">
        <w:t xml:space="preserve">y általa </w:t>
      </w:r>
      <w:proofErr w:type="spellStart"/>
      <w:r w:rsidR="00BA4718">
        <w:t>sotie-nak</w:t>
      </w:r>
      <w:proofErr w:type="spellEnd"/>
      <w:r w:rsidR="00BA4718">
        <w:t xml:space="preserve">, vagyis bolondjátéknak jelölt regényben tudja megformálni a felismert jelenséget. </w:t>
      </w:r>
      <w:r w:rsidR="002D5CD4">
        <w:t>A történet két szálon fut</w:t>
      </w:r>
      <w:r w:rsidR="00C62C21">
        <w:t>.</w:t>
      </w:r>
      <w:r w:rsidR="002D5CD4">
        <w:t xml:space="preserve"> </w:t>
      </w:r>
      <w:r w:rsidR="00C62C21">
        <w:t>A</w:t>
      </w:r>
      <w:r w:rsidR="002D5CD4">
        <w:t xml:space="preserve">z egyik szál, erre utal a regény címe, a pápa s a pápaság </w:t>
      </w:r>
      <w:r w:rsidR="00C62C21">
        <w:t xml:space="preserve">elleni hadjárat, s azoknak a fellépése, akik a pápa megmentésére, pontosabban: kiszabadítására szervezkednek. (Csak zárójelben jegyezném meg, hogy mulatságosak, vagy ha akarjuk, kísértetiesek az áthallások a száz évvel ezelőtti s a mai </w:t>
      </w:r>
      <w:r w:rsidR="00C62C21">
        <w:lastRenderedPageBreak/>
        <w:t xml:space="preserve">történések között.)  A másik </w:t>
      </w:r>
      <w:proofErr w:type="spellStart"/>
      <w:r w:rsidR="00C62C21">
        <w:t>Sztavrogin</w:t>
      </w:r>
      <w:proofErr w:type="spellEnd"/>
      <w:r w:rsidR="00C62C21">
        <w:t xml:space="preserve"> profanizált másának, </w:t>
      </w:r>
      <w:proofErr w:type="spellStart"/>
      <w:r w:rsidR="00C62C21">
        <w:t>Lafcadiónak</w:t>
      </w:r>
      <w:proofErr w:type="spellEnd"/>
      <w:r w:rsidR="00C62C21">
        <w:t xml:space="preserve"> a működése. A két szál a Rómából Nápolyba tartó vonaton ér össze, amikor is </w:t>
      </w:r>
      <w:proofErr w:type="spellStart"/>
      <w:r w:rsidR="00C62C21">
        <w:t>Lafcadio</w:t>
      </w:r>
      <w:proofErr w:type="spellEnd"/>
      <w:r w:rsidR="00C62C21">
        <w:t xml:space="preserve">, aki találomra választja ki </w:t>
      </w:r>
      <w:proofErr w:type="gramStart"/>
      <w:r w:rsidR="00C62C21">
        <w:t>áldozatát,  kilöki</w:t>
      </w:r>
      <w:proofErr w:type="gramEnd"/>
      <w:r w:rsidR="00C62C21">
        <w:t xml:space="preserve"> a vagonból a pápa megmentésére Olaszországba érkezett </w:t>
      </w:r>
      <w:proofErr w:type="spellStart"/>
      <w:r w:rsidR="00C62C21">
        <w:t>Amédée</w:t>
      </w:r>
      <w:proofErr w:type="spellEnd"/>
      <w:r w:rsidR="00C62C21">
        <w:t xml:space="preserve"> de </w:t>
      </w:r>
      <w:proofErr w:type="spellStart"/>
      <w:r w:rsidR="00C62C21">
        <w:t>Fleurissoire</w:t>
      </w:r>
      <w:proofErr w:type="spellEnd"/>
      <w:r w:rsidR="00C62C21">
        <w:t xml:space="preserve">-t. Minthogy nincsen mobile, a bűntény </w:t>
      </w:r>
      <w:proofErr w:type="spellStart"/>
      <w:r w:rsidR="00C62C21">
        <w:t>felderítetlen</w:t>
      </w:r>
      <w:proofErr w:type="spellEnd"/>
      <w:r w:rsidR="00C62C21">
        <w:t xml:space="preserve"> marad.</w:t>
      </w:r>
    </w:p>
    <w:p w:rsidR="00B15D2B" w:rsidRDefault="00B15D2B" w:rsidP="00CA0991">
      <w:pPr>
        <w:spacing w:line="480" w:lineRule="auto"/>
      </w:pPr>
      <w:r>
        <w:t xml:space="preserve">  Gide az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gratuit</w:t>
      </w:r>
      <w:proofErr w:type="spellEnd"/>
      <w:r>
        <w:t>-t vegytiszta formában próbálta narratívába foglalni.</w:t>
      </w:r>
      <w:bookmarkStart w:id="0" w:name="_GoBack"/>
      <w:bookmarkEnd w:id="0"/>
    </w:p>
    <w:sectPr w:rsidR="00B1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91"/>
    <w:rsid w:val="000B6BED"/>
    <w:rsid w:val="000C5466"/>
    <w:rsid w:val="002D5CD4"/>
    <w:rsid w:val="002F5AD5"/>
    <w:rsid w:val="003521D6"/>
    <w:rsid w:val="005F28E9"/>
    <w:rsid w:val="00874954"/>
    <w:rsid w:val="009F6898"/>
    <w:rsid w:val="00B15D2B"/>
    <w:rsid w:val="00BA400A"/>
    <w:rsid w:val="00BA4718"/>
    <w:rsid w:val="00C43121"/>
    <w:rsid w:val="00C62C21"/>
    <w:rsid w:val="00C7786F"/>
    <w:rsid w:val="00CA0991"/>
    <w:rsid w:val="00CC4A7D"/>
    <w:rsid w:val="00E11274"/>
    <w:rsid w:val="00E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A0DF"/>
  <w15:chartTrackingRefBased/>
  <w15:docId w15:val="{AE0FE723-9E68-48B8-AF45-A8D92395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Dr.Szávai</dc:creator>
  <cp:keywords/>
  <dc:description/>
  <cp:lastModifiedBy>János Dr.Szávai</cp:lastModifiedBy>
  <cp:revision>2</cp:revision>
  <dcterms:created xsi:type="dcterms:W3CDTF">2018-10-08T09:39:00Z</dcterms:created>
  <dcterms:modified xsi:type="dcterms:W3CDTF">2018-10-08T09:39:00Z</dcterms:modified>
</cp:coreProperties>
</file>