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D7A5" w14:textId="77777777" w:rsidR="00FA7291" w:rsidRDefault="00B83EE7">
      <w:r>
        <w:t xml:space="preserve">                                                                  ÁLOM ÉS IRODALOM</w:t>
      </w:r>
    </w:p>
    <w:p w14:paraId="7EC8CEB2" w14:textId="77777777" w:rsidR="00B83EE7" w:rsidRDefault="00B83EE7" w:rsidP="00B83EE7">
      <w:pPr>
        <w:pStyle w:val="Listaszerbekezds"/>
        <w:numPr>
          <w:ilvl w:val="0"/>
          <w:numId w:val="1"/>
        </w:numPr>
      </w:pPr>
      <w:r w:rsidRPr="0089454A">
        <w:rPr>
          <w:b/>
          <w:bCs/>
          <w:i/>
          <w:iCs/>
        </w:rPr>
        <w:t>Nietzsche</w:t>
      </w:r>
      <w:r>
        <w:t xml:space="preserve"> A tragédia születésében arról beszél, hogy az emberi művészet az álomnak köszönheti megszületését és létét. Az attikai tragédia létrejötte két isten, Apolló és Dionüszosz találkozásának köszönhető. Az apollói az álomhoz kapcsolható, a dionüszoszi a részegséghez; mindkettő kilépés a hétköznapi józanság, a hasznos prioritásának a világából.  Az álom jogosítja fel az embert arra, hogy elfogadja a létezés rétegezettségét, </w:t>
      </w:r>
      <w:proofErr w:type="gramStart"/>
      <w:r>
        <w:t>vagyis</w:t>
      </w:r>
      <w:proofErr w:type="gramEnd"/>
      <w:r>
        <w:t xml:space="preserve"> hogy van egy másik világ, az álomé, amelybe az alvó befogadást nyer, hogy aztán felébredésekor visszataláljon a realitás világába. A másik módja, hogy abból kilépjen: a részegség, amely megint csak egy másik világba ragadja át, ahol </w:t>
      </w:r>
      <w:r w:rsidR="0089454A">
        <w:t xml:space="preserve">a szabad és a nem-szabad közti határok </w:t>
      </w:r>
      <w:r w:rsidR="0089454A" w:rsidRPr="0089454A">
        <w:rPr>
          <w:b/>
          <w:bCs/>
          <w:i/>
          <w:iCs/>
        </w:rPr>
        <w:t>másutt</w:t>
      </w:r>
      <w:r w:rsidR="0089454A">
        <w:t xml:space="preserve"> vannak, mint a racionalitás birodalmában.</w:t>
      </w:r>
      <w:r>
        <w:t xml:space="preserve"> </w:t>
      </w:r>
    </w:p>
    <w:p w14:paraId="78AE893B" w14:textId="4F5B079A" w:rsidR="00565BC3" w:rsidRPr="00565BC3" w:rsidRDefault="00565BC3" w:rsidP="00565BC3">
      <w:pPr>
        <w:pStyle w:val="Listaszerbekezds"/>
      </w:pPr>
      <w:r>
        <w:rPr>
          <w:b/>
          <w:bCs/>
        </w:rPr>
        <w:t>E</w:t>
      </w:r>
      <w:r>
        <w:t xml:space="preserve">gy másik művében, az Emberi nagyon is emberi címűben is foglalkozik Nietzsche az álom </w:t>
      </w:r>
      <w:proofErr w:type="spellStart"/>
      <w:proofErr w:type="gramStart"/>
      <w:r>
        <w:t>problematikájával.Az</w:t>
      </w:r>
      <w:proofErr w:type="spellEnd"/>
      <w:proofErr w:type="gramEnd"/>
      <w:r>
        <w:t xml:space="preserve"> I/5. arról beszél, hogy minden metafizika eredete az ébrenlét/álom kettőssége, hogy az álomnak köszönhető a világ kettéválasztása, s a lélekre és testre való felosztás. Az I/12. szerint az álom szinte teljesen kikapcsolja az emlékezés agyfunkcióját; ami azzal jár, hogy az álmodó „önkényesen és kuszán összekeveri a dolgokat”, s így visszajut az emberiség korábbi állapotába. Az I/13.az álomlogikával foglalkozik. Ilyenkor az agy pihen, „itt is, akárcsak egy bűv</w:t>
      </w:r>
      <w:r w:rsidR="00056721">
        <w:t>é</w:t>
      </w:r>
      <w:r>
        <w:t>szmutatvány</w:t>
      </w:r>
      <w:r w:rsidR="001B6E97">
        <w:t xml:space="preserve"> közben, összezavarodik az ítélet, és az egymásutániság egyidejűségnek, sőt, megfordított</w:t>
      </w:r>
      <w:r w:rsidR="00056721">
        <w:t xml:space="preserve"> egymásutániságnak tűnhet fel.”</w:t>
      </w:r>
      <w:r w:rsidR="001B6E97">
        <w:t xml:space="preserve"> </w:t>
      </w:r>
      <w:r>
        <w:t xml:space="preserve"> </w:t>
      </w:r>
    </w:p>
    <w:p w14:paraId="5AD3A554" w14:textId="77777777" w:rsidR="0089454A" w:rsidRDefault="0089454A" w:rsidP="0089454A">
      <w:pPr>
        <w:pStyle w:val="Listaszerbekezds"/>
      </w:pPr>
    </w:p>
    <w:p w14:paraId="047A5BF7" w14:textId="77777777" w:rsidR="0089454A" w:rsidRDefault="0089454A" w:rsidP="0089454A">
      <w:pPr>
        <w:pStyle w:val="Listaszerbekezds"/>
        <w:numPr>
          <w:ilvl w:val="0"/>
          <w:numId w:val="1"/>
        </w:numPr>
      </w:pPr>
      <w:r>
        <w:rPr>
          <w:b/>
          <w:bCs/>
          <w:i/>
          <w:iCs/>
        </w:rPr>
        <w:t xml:space="preserve">Leibniz </w:t>
      </w:r>
      <w:r>
        <w:t xml:space="preserve">1710-ben publikálta franciául írott főművét, a </w:t>
      </w:r>
      <w:proofErr w:type="spellStart"/>
      <w:r>
        <w:t>Théodicée</w:t>
      </w:r>
      <w:proofErr w:type="spellEnd"/>
      <w:r>
        <w:t xml:space="preserve">-t, melynek alcíme Isten jóságáról, az emberi szabadságról és a rossz eredetéről. </w:t>
      </w:r>
      <w:proofErr w:type="spellStart"/>
      <w:r>
        <w:t>Előszavában</w:t>
      </w:r>
      <w:proofErr w:type="spellEnd"/>
      <w:r>
        <w:t xml:space="preserve"> Jacques </w:t>
      </w:r>
      <w:proofErr w:type="spellStart"/>
      <w:r>
        <w:t>Brunschwig</w:t>
      </w:r>
      <w:proofErr w:type="spellEnd"/>
      <w:r>
        <w:t xml:space="preserve"> azoknak a filozófiai és teológiai műveknek a sorában jelöli ki a </w:t>
      </w:r>
      <w:proofErr w:type="spellStart"/>
      <w:r>
        <w:t>Théodicée</w:t>
      </w:r>
      <w:proofErr w:type="spellEnd"/>
      <w:r>
        <w:t xml:space="preserve"> helyét, amelyek megkísérlik feloldani azt az ellentmondást, amely a jóságos és mindenható Isten és a Rossz létezése között feszül. </w:t>
      </w:r>
    </w:p>
    <w:p w14:paraId="6526BB0A" w14:textId="77777777" w:rsidR="0089454A" w:rsidRDefault="00A70E3D" w:rsidP="0089454A">
      <w:pPr>
        <w:pStyle w:val="Listaszerbekezds"/>
      </w:pPr>
      <w:r>
        <w:t xml:space="preserve">Leibniz sajátos formában adja elő nézeteit: a szabályos filozófiai értekezés után egy dialógus következik, amelyben Antoine és Laurent ütközteti nézeteit a szabad akarat kérdéséről. De a filozófus nem éri be a </w:t>
      </w:r>
      <w:proofErr w:type="spellStart"/>
      <w:r>
        <w:t>plátoni</w:t>
      </w:r>
      <w:proofErr w:type="spellEnd"/>
      <w:r>
        <w:t xml:space="preserve"> formával, a fejezet végére még egy fiktív narratívát </w:t>
      </w:r>
      <w:r w:rsidR="005D5218">
        <w:t>is el</w:t>
      </w:r>
      <w:r>
        <w:t>helyez, amely legeredetibb eszméit hivatott közvetíteni.</w:t>
      </w:r>
    </w:p>
    <w:p w14:paraId="19E26433" w14:textId="77777777" w:rsidR="00A70E3D" w:rsidRDefault="00A70E3D" w:rsidP="0089454A">
      <w:pPr>
        <w:pStyle w:val="Listaszerbekezds"/>
      </w:pPr>
      <w:r>
        <w:t xml:space="preserve">A novella – ha szabad így neveznem – két részből áll. Az első Sextus </w:t>
      </w:r>
      <w:proofErr w:type="spellStart"/>
      <w:r>
        <w:t>Tarquinius</w:t>
      </w:r>
      <w:proofErr w:type="spellEnd"/>
      <w:r>
        <w:t xml:space="preserve"> Apollónál tett látogatásával indul; az etruszk király fia a </w:t>
      </w:r>
      <w:r w:rsidR="00773C15">
        <w:t>delph</w:t>
      </w:r>
      <w:r w:rsidR="005D5218">
        <w:t xml:space="preserve">oi </w:t>
      </w:r>
      <w:r>
        <w:t>jósnál szeretné megtudni, miféle jövő vár reá. Amit hall Apollótól</w:t>
      </w:r>
      <w:r w:rsidR="00DE3BC8">
        <w:t xml:space="preserve"> – sok gonoszságot fog elkövetni, megerőszakolja legjobb barátja feleségét, amiért majd lesújt rá a bosszú - </w:t>
      </w:r>
      <w:r>
        <w:t>nagyon nem tetszik neki</w:t>
      </w:r>
      <w:r w:rsidR="00DE3BC8">
        <w:t>, próbálja rábeszélni az is</w:t>
      </w:r>
      <w:r w:rsidR="00773C15">
        <w:t>t</w:t>
      </w:r>
      <w:r w:rsidR="00DE3BC8">
        <w:t>ent, hogy változtassa meg</w:t>
      </w:r>
      <w:r w:rsidR="005D5218">
        <w:t xml:space="preserve"> jövendölését</w:t>
      </w:r>
      <w:r w:rsidR="00DE3BC8">
        <w:t xml:space="preserve">. De </w:t>
      </w:r>
      <w:proofErr w:type="gramStart"/>
      <w:r w:rsidR="00DE3BC8">
        <w:t>Apolló,  amint</w:t>
      </w:r>
      <w:proofErr w:type="gramEnd"/>
      <w:r w:rsidR="00DE3BC8">
        <w:t xml:space="preserve"> mondja, </w:t>
      </w:r>
      <w:r w:rsidR="00110E50">
        <w:t>sohasem</w:t>
      </w:r>
      <w:r w:rsidR="00DE3BC8">
        <w:t xml:space="preserve"> cselekszik, ő csak előre látja a jövőt; a történendőket maga az Úr, vagyis Jupiter határozza meg. </w:t>
      </w:r>
    </w:p>
    <w:p w14:paraId="1D2AABC8" w14:textId="77777777" w:rsidR="00DE3BC8" w:rsidRDefault="00DE3BC8" w:rsidP="0089454A">
      <w:pPr>
        <w:pStyle w:val="Listaszerbekezds"/>
      </w:pPr>
      <w:r>
        <w:t xml:space="preserve">Sextus </w:t>
      </w:r>
      <w:r w:rsidR="005D5218">
        <w:t xml:space="preserve">erre </w:t>
      </w:r>
      <w:proofErr w:type="gramStart"/>
      <w:r>
        <w:t xml:space="preserve">felkeresi </w:t>
      </w:r>
      <w:r w:rsidR="00773C15">
        <w:t xml:space="preserve"> </w:t>
      </w:r>
      <w:proofErr w:type="spellStart"/>
      <w:r w:rsidR="00773C15">
        <w:t>Dodonában</w:t>
      </w:r>
      <w:proofErr w:type="spellEnd"/>
      <w:proofErr w:type="gramEnd"/>
      <w:r w:rsidR="00773C15">
        <w:t xml:space="preserve"> </w:t>
      </w:r>
      <w:r>
        <w:t xml:space="preserve">Jupitert. A főisten szerint Sextusnak vannak más lehetőségei, de ahhoz le kell mondania </w:t>
      </w:r>
      <w:r w:rsidR="005D5218">
        <w:t xml:space="preserve">Rómáról, </w:t>
      </w:r>
      <w:r>
        <w:t xml:space="preserve">a királyi cím kívánásáról. </w:t>
      </w:r>
      <w:r w:rsidR="005D5218">
        <w:t>Két lehetséges életutat vázol</w:t>
      </w:r>
      <w:r w:rsidR="00110E50">
        <w:t xml:space="preserve"> </w:t>
      </w:r>
      <w:r w:rsidR="005D5218">
        <w:t xml:space="preserve">föl neki. </w:t>
      </w:r>
      <w:r w:rsidR="00C32779">
        <w:t>Az egyik lehetséges élet</w:t>
      </w:r>
      <w:r w:rsidR="00894AB7">
        <w:t>é</w:t>
      </w:r>
      <w:r w:rsidR="00C32779">
        <w:t xml:space="preserve">ben </w:t>
      </w:r>
      <w:r w:rsidR="004A2F46">
        <w:t>Korinthosz városában telepedik le</w:t>
      </w:r>
      <w:r w:rsidR="00C32779">
        <w:t xml:space="preserve">, házat vesz, műveli kertjét, egészen addig, míg a kertben elásott kincsre </w:t>
      </w:r>
      <w:r w:rsidR="00110E50">
        <w:t xml:space="preserve">rá </w:t>
      </w:r>
      <w:r w:rsidR="00C32779">
        <w:t>nem talál. Gazdag lesz, békésen és nyugalomban éli le életét</w:t>
      </w:r>
      <w:r w:rsidR="00894AB7">
        <w:t>. Egy másik lehetséges életben</w:t>
      </w:r>
      <w:r w:rsidR="00110E50">
        <w:t xml:space="preserve"> Sextus</w:t>
      </w:r>
      <w:r w:rsidR="00894AB7">
        <w:t xml:space="preserve"> </w:t>
      </w:r>
      <w:proofErr w:type="spellStart"/>
      <w:r w:rsidR="00894AB7">
        <w:t>Thrákiába</w:t>
      </w:r>
      <w:proofErr w:type="spellEnd"/>
      <w:r w:rsidR="00894AB7">
        <w:t xml:space="preserve"> megy, ott feleségül veszi a király lányát, s később </w:t>
      </w:r>
      <w:proofErr w:type="spellStart"/>
      <w:r w:rsidR="00894AB7">
        <w:t>örökli</w:t>
      </w:r>
      <w:proofErr w:type="spellEnd"/>
      <w:r w:rsidR="00894AB7">
        <w:t xml:space="preserve"> a trónt; jó király lesz, népszerű, népe rajong érte.</w:t>
      </w:r>
    </w:p>
    <w:p w14:paraId="090CD46D" w14:textId="77777777" w:rsidR="00894AB7" w:rsidRDefault="00894AB7" w:rsidP="0089454A">
      <w:pPr>
        <w:pStyle w:val="Listaszerbekezds"/>
      </w:pPr>
      <w:r>
        <w:t>Ne menj Rómába, mondja Jupiter Sextusnak. De Sextus nem hallgat Jupiterre, végzete</w:t>
      </w:r>
      <w:r w:rsidR="00056FC0">
        <w:t xml:space="preserve"> így</w:t>
      </w:r>
      <w:r>
        <w:t xml:space="preserve"> bekövetkezik.</w:t>
      </w:r>
      <w:r w:rsidR="00056FC0">
        <w:t xml:space="preserve"> Féktelenül él, megerőszakolja legjobb barátja feleségét, </w:t>
      </w:r>
      <w:proofErr w:type="spellStart"/>
      <w:r w:rsidR="00056FC0">
        <w:t>Lukretiát</w:t>
      </w:r>
      <w:proofErr w:type="spellEnd"/>
      <w:r w:rsidR="00056FC0">
        <w:t>. Végül mindenki ellene fordul, s kardélre hányják.</w:t>
      </w:r>
    </w:p>
    <w:p w14:paraId="4C3E18FD" w14:textId="77777777" w:rsidR="00056FC0" w:rsidRDefault="00056FC0" w:rsidP="0089454A">
      <w:pPr>
        <w:pStyle w:val="Listaszerbekezds"/>
      </w:pPr>
      <w:r>
        <w:t xml:space="preserve">  Jupiter és Sextus beszélgetésének van egy </w:t>
      </w:r>
      <w:proofErr w:type="spellStart"/>
      <w:r>
        <w:t>tanuja</w:t>
      </w:r>
      <w:proofErr w:type="spellEnd"/>
      <w:r>
        <w:t xml:space="preserve">. </w:t>
      </w:r>
      <w:proofErr w:type="spellStart"/>
      <w:r>
        <w:t>Théodore</w:t>
      </w:r>
      <w:proofErr w:type="spellEnd"/>
      <w:r>
        <w:t xml:space="preserve"> a nagy </w:t>
      </w:r>
      <w:proofErr w:type="spellStart"/>
      <w:r>
        <w:t>sacrificateur</w:t>
      </w:r>
      <w:proofErr w:type="spellEnd"/>
      <w:r>
        <w:t xml:space="preserve">, </w:t>
      </w:r>
      <w:r w:rsidR="00110E50">
        <w:t xml:space="preserve">arról </w:t>
      </w:r>
      <w:r>
        <w:t>faggatja Jupitert, miért volt olyan kemény Sextus-</w:t>
      </w:r>
      <w:proofErr w:type="spellStart"/>
      <w:r>
        <w:t>szal</w:t>
      </w:r>
      <w:proofErr w:type="spellEnd"/>
      <w:r>
        <w:t xml:space="preserve">. Menj el </w:t>
      </w:r>
      <w:proofErr w:type="spellStart"/>
      <w:r>
        <w:t>Pallashoz</w:t>
      </w:r>
      <w:proofErr w:type="spellEnd"/>
      <w:r>
        <w:t xml:space="preserve">, a lányomhoz, feleli Jupiter, nála majd mindent megértesz. </w:t>
      </w:r>
      <w:proofErr w:type="spellStart"/>
      <w:r>
        <w:t>Théodore</w:t>
      </w:r>
      <w:proofErr w:type="spellEnd"/>
      <w:r>
        <w:t xml:space="preserve"> Athénbe megy, s újból fölteszi a kérdéseit, </w:t>
      </w:r>
      <w:r>
        <w:lastRenderedPageBreak/>
        <w:t xml:space="preserve">ezúttal </w:t>
      </w:r>
      <w:proofErr w:type="spellStart"/>
      <w:r>
        <w:t>Pallasnak</w:t>
      </w:r>
      <w:proofErr w:type="spellEnd"/>
      <w:r>
        <w:t xml:space="preserve">. Az istennő </w:t>
      </w:r>
      <w:proofErr w:type="spellStart"/>
      <w:r>
        <w:t>megsuhítja</w:t>
      </w:r>
      <w:proofErr w:type="spellEnd"/>
      <w:r>
        <w:t xml:space="preserve"> egy </w:t>
      </w:r>
      <w:r w:rsidR="004A2F46">
        <w:t>olajfa</w:t>
      </w:r>
      <w:r>
        <w:t xml:space="preserve"> ággal, mire </w:t>
      </w:r>
      <w:proofErr w:type="spellStart"/>
      <w:r>
        <w:t>Théodore</w:t>
      </w:r>
      <w:proofErr w:type="spellEnd"/>
      <w:r>
        <w:t xml:space="preserve"> elalszik, </w:t>
      </w:r>
      <w:proofErr w:type="gramStart"/>
      <w:r>
        <w:t>s  izgalmas</w:t>
      </w:r>
      <w:proofErr w:type="gramEnd"/>
      <w:r>
        <w:t xml:space="preserve"> álmot lát.</w:t>
      </w:r>
    </w:p>
    <w:p w14:paraId="05516F04" w14:textId="77777777" w:rsidR="00056FC0" w:rsidRDefault="00056FC0" w:rsidP="0089454A">
      <w:pPr>
        <w:pStyle w:val="Listaszerbekezds"/>
      </w:pPr>
      <w:r>
        <w:t xml:space="preserve">  Egy roppant épület egyik emeletén találja magát, egy gyönyörű lakásban. Az asztalon egy hatalmas könyv, amikor felüti, szeme láttára lejátszódik egy történet, méghozzá Sextus boldog kisvárosi élete. Amikor ujját a mondatkezdő betűre teszi, még részletesebben követheti </w:t>
      </w:r>
      <w:r w:rsidR="00CA0B2F">
        <w:t>a trónörökös életét.</w:t>
      </w:r>
    </w:p>
    <w:p w14:paraId="201C9C69" w14:textId="77777777" w:rsidR="00CA0B2F" w:rsidRDefault="00CA0B2F" w:rsidP="0089454A">
      <w:pPr>
        <w:pStyle w:val="Listaszerbekezds"/>
      </w:pPr>
      <w:r>
        <w:t xml:space="preserve">  Tovább mennek; a meglátogatott lakás fölött egy másik, hasonló, de még ragyogóbb lakásban találják magukat. </w:t>
      </w:r>
      <w:proofErr w:type="spellStart"/>
      <w:r>
        <w:t>Pallas</w:t>
      </w:r>
      <w:proofErr w:type="spellEnd"/>
      <w:r>
        <w:t xml:space="preserve"> elmagyarázza, hogy ez Sextus egy másik lehetséges életének a színtere, az a történet</w:t>
      </w:r>
      <w:r w:rsidR="00110E50">
        <w:t xml:space="preserve"> méghozzá</w:t>
      </w:r>
      <w:r>
        <w:t xml:space="preserve">, melynek során </w:t>
      </w:r>
      <w:proofErr w:type="spellStart"/>
      <w:r>
        <w:t>Thrákiában</w:t>
      </w:r>
      <w:proofErr w:type="spellEnd"/>
      <w:r>
        <w:t xml:space="preserve"> köt ki, feleségül veszi a király lányát, s utóbb ő maga lesz a király. Itt is van egy könyv, amikor </w:t>
      </w:r>
      <w:proofErr w:type="spellStart"/>
      <w:r>
        <w:t>Théodore</w:t>
      </w:r>
      <w:proofErr w:type="spellEnd"/>
      <w:r>
        <w:t xml:space="preserve"> felüti s megérint egy betűt, részletesen lejátszódik Sextus</w:t>
      </w:r>
      <w:r w:rsidR="00110E50">
        <w:t>nak ez a</w:t>
      </w:r>
      <w:r>
        <w:t xml:space="preserve"> másik élete. </w:t>
      </w:r>
      <w:proofErr w:type="spellStart"/>
      <w:r>
        <w:t>Pallas</w:t>
      </w:r>
      <w:proofErr w:type="spellEnd"/>
      <w:r>
        <w:t xml:space="preserve"> </w:t>
      </w:r>
      <w:r w:rsidR="00110E50">
        <w:t xml:space="preserve">elmondja </w:t>
      </w:r>
      <w:proofErr w:type="spellStart"/>
      <w:r w:rsidR="00110E50">
        <w:t>Théodore-nak</w:t>
      </w:r>
      <w:proofErr w:type="spellEnd"/>
      <w:r w:rsidR="00110E50">
        <w:t>, hogy</w:t>
      </w:r>
      <w:r>
        <w:t xml:space="preserve"> feljebb újabb és újabb, egyre szebb lakások következnek, lefelé pedig egyre kevésbé pompásak, egyre nyomorúságosabbak. A palota olyan, mint egy fordított piramis, melynek van legfelső szintje, legalsó viszont nincsen, mert </w:t>
      </w:r>
      <w:proofErr w:type="gramStart"/>
      <w:r>
        <w:t xml:space="preserve">a </w:t>
      </w:r>
      <w:proofErr w:type="spellStart"/>
      <w:r>
        <w:t>a</w:t>
      </w:r>
      <w:proofErr w:type="spellEnd"/>
      <w:proofErr w:type="gramEnd"/>
      <w:r>
        <w:t xml:space="preserve"> lakások sora arrafelé</w:t>
      </w:r>
      <w:r w:rsidR="00110E50">
        <w:t xml:space="preserve"> </w:t>
      </w:r>
      <w:r>
        <w:t>végtelen.</w:t>
      </w:r>
    </w:p>
    <w:p w14:paraId="04A92537" w14:textId="77777777" w:rsidR="00213589" w:rsidRDefault="00213589" w:rsidP="0089454A">
      <w:pPr>
        <w:pStyle w:val="Listaszerbekezds"/>
      </w:pPr>
    </w:p>
    <w:p w14:paraId="680563E1" w14:textId="77777777" w:rsidR="00213589" w:rsidRDefault="00213589" w:rsidP="00213589">
      <w:pPr>
        <w:pStyle w:val="Listaszerbekezds"/>
        <w:numPr>
          <w:ilvl w:val="0"/>
          <w:numId w:val="1"/>
        </w:numPr>
      </w:pPr>
      <w:r>
        <w:t xml:space="preserve">A görög mitológiában </w:t>
      </w:r>
      <w:proofErr w:type="spellStart"/>
      <w:r>
        <w:t>Hypnosz</w:t>
      </w:r>
      <w:proofErr w:type="spellEnd"/>
      <w:r>
        <w:t xml:space="preserve"> az álom istene. </w:t>
      </w:r>
      <w:proofErr w:type="spellStart"/>
      <w:r>
        <w:t>Hypnosz</w:t>
      </w:r>
      <w:proofErr w:type="spellEnd"/>
      <w:r>
        <w:t xml:space="preserve"> ikertestvére Thanatosznak.</w:t>
      </w:r>
    </w:p>
    <w:p w14:paraId="31D591B8" w14:textId="77777777" w:rsidR="00213589" w:rsidRDefault="00213589" w:rsidP="00213589">
      <w:pPr>
        <w:pStyle w:val="Listaszerbekezds"/>
      </w:pPr>
      <w:proofErr w:type="spellStart"/>
      <w:r>
        <w:t>Hypnosz</w:t>
      </w:r>
      <w:proofErr w:type="spellEnd"/>
      <w:r>
        <w:t xml:space="preserve"> nem csak az embereket, de az isteneket is képes elaltatni. Egy alkalommal még Zeuszt is sikerül elaltatnia, s a főisten alvását kihasználva végbe is viszi, amire vágyott.</w:t>
      </w:r>
    </w:p>
    <w:p w14:paraId="694417A8" w14:textId="77777777" w:rsidR="00213589" w:rsidRDefault="00213589" w:rsidP="00213589">
      <w:pPr>
        <w:ind w:left="360"/>
      </w:pPr>
      <w:r>
        <w:t xml:space="preserve">       </w:t>
      </w:r>
      <w:proofErr w:type="spellStart"/>
      <w:r>
        <w:t>Hypnosz</w:t>
      </w:r>
      <w:proofErr w:type="spellEnd"/>
      <w:r>
        <w:t xml:space="preserve"> három fia az álomváltozatokat képviseli:</w:t>
      </w:r>
    </w:p>
    <w:p w14:paraId="744C83BC" w14:textId="77777777" w:rsidR="00213589" w:rsidRDefault="00213589" w:rsidP="00213589">
      <w:pPr>
        <w:pStyle w:val="Listaszerbekezds"/>
      </w:pPr>
      <w:proofErr w:type="spellStart"/>
      <w:r>
        <w:t>Morpheusz</w:t>
      </w:r>
      <w:proofErr w:type="spellEnd"/>
      <w:r>
        <w:t xml:space="preserve"> </w:t>
      </w:r>
      <w:proofErr w:type="spellStart"/>
      <w:r>
        <w:t>prófétikus</w:t>
      </w:r>
      <w:proofErr w:type="spellEnd"/>
      <w:r>
        <w:t xml:space="preserve"> álomisten, </w:t>
      </w:r>
    </w:p>
    <w:p w14:paraId="3666BF3B" w14:textId="77777777" w:rsidR="00213589" w:rsidRDefault="00213589" w:rsidP="00213589">
      <w:pPr>
        <w:pStyle w:val="Listaszerbekezds"/>
      </w:pPr>
      <w:proofErr w:type="spellStart"/>
      <w:r>
        <w:t>Phobetor</w:t>
      </w:r>
      <w:proofErr w:type="spellEnd"/>
      <w:r>
        <w:t xml:space="preserve"> a rémálmok istene,</w:t>
      </w:r>
    </w:p>
    <w:p w14:paraId="1EC2FEB2" w14:textId="77777777" w:rsidR="00213589" w:rsidRDefault="00213589" w:rsidP="00213589">
      <w:pPr>
        <w:pStyle w:val="Listaszerbekezds"/>
      </w:pPr>
      <w:proofErr w:type="spellStart"/>
      <w:r>
        <w:t>Phantaszosz</w:t>
      </w:r>
      <w:proofErr w:type="spellEnd"/>
      <w:r>
        <w:t xml:space="preserve"> pedig az álomfantáziáé. </w:t>
      </w:r>
    </w:p>
    <w:p w14:paraId="39B1B859" w14:textId="100C53FA" w:rsidR="00213589" w:rsidRDefault="00213589" w:rsidP="00213589">
      <w:pPr>
        <w:pStyle w:val="Listaszerbekezds"/>
      </w:pPr>
      <w:r>
        <w:t>A görög felfogás szerint az álom többnyire jóslás, a jövő alakulását tudatja az álmodó emberrel.</w:t>
      </w:r>
    </w:p>
    <w:p w14:paraId="43FE53B2" w14:textId="0EDD9E25" w:rsidR="004C6693" w:rsidRDefault="004C6693" w:rsidP="00213589">
      <w:pPr>
        <w:pStyle w:val="Listaszerbekezds"/>
      </w:pPr>
    </w:p>
    <w:p w14:paraId="6708BA0B" w14:textId="04DA5F72" w:rsidR="004C6693" w:rsidRDefault="004C6693" w:rsidP="004C6693">
      <w:pPr>
        <w:pStyle w:val="Listaszerbekezds"/>
        <w:numPr>
          <w:ilvl w:val="0"/>
          <w:numId w:val="1"/>
        </w:numPr>
      </w:pPr>
      <w:r>
        <w:t xml:space="preserve">Az álom fontossága egyértelmű civilizációnk két alapintézményében, a görög mitológiában és a Bibliában. Az álmok szerepe többnyire </w:t>
      </w:r>
      <w:proofErr w:type="spellStart"/>
      <w:r>
        <w:t>premonetorikus</w:t>
      </w:r>
      <w:proofErr w:type="spellEnd"/>
      <w:r>
        <w:t>, vagyis a nagy álomlátók a jövőt álmodják meg</w:t>
      </w:r>
      <w:r w:rsidR="00433256">
        <w:t xml:space="preserve">. Az álom, innét tekintve, vagy egyértelmű, könnyen </w:t>
      </w:r>
      <w:proofErr w:type="gramStart"/>
      <w:r w:rsidR="00433256">
        <w:t>értelmezhető,</w:t>
      </w:r>
      <w:proofErr w:type="gramEnd"/>
      <w:r w:rsidR="00433256">
        <w:t xml:space="preserve"> vagy bonyolult és rejtélyes; ebben az esetben álomfejtőkre lesz szükség, akik megfejtik, logikussá transzformálják az álomnarratívát.</w:t>
      </w:r>
    </w:p>
    <w:p w14:paraId="103F40DA" w14:textId="77777777" w:rsidR="00666C7B" w:rsidRDefault="00433256" w:rsidP="004C6693">
      <w:pPr>
        <w:pStyle w:val="Listaszerbekezds"/>
        <w:numPr>
          <w:ilvl w:val="0"/>
          <w:numId w:val="1"/>
        </w:numPr>
      </w:pPr>
      <w:r>
        <w:t>A felvilágosodás gondolkodásmódja kiiktatja az álmot a</w:t>
      </w:r>
      <w:r w:rsidR="00A250F9">
        <w:t xml:space="preserve">z emberi élet fontos mozzanatai közül. Az álom életünk elhanyagolható értéktelen részévé válik. </w:t>
      </w:r>
      <w:proofErr w:type="gramStart"/>
      <w:r w:rsidR="00A250F9">
        <w:t>Ugyanúgy</w:t>
      </w:r>
      <w:proofErr w:type="gramEnd"/>
      <w:r w:rsidR="00A250F9">
        <w:t xml:space="preserve"> mint az álmodozás, a fantáziálás, vagy akár a lázálom. </w:t>
      </w:r>
      <w:r w:rsidR="00666C7B">
        <w:t xml:space="preserve">A jog világa nem vesz tudomást az álomról, a peres eljárásokban nincs semmi súlya az álomnarratíváknak. Ezt írja le Dosztojevszkij A </w:t>
      </w:r>
      <w:proofErr w:type="spellStart"/>
      <w:r w:rsidR="00666C7B">
        <w:t>Karamazov</w:t>
      </w:r>
      <w:proofErr w:type="spellEnd"/>
      <w:r w:rsidR="00666C7B">
        <w:t xml:space="preserve"> testvérek egyik fontos fejezetében, amikor </w:t>
      </w:r>
      <w:proofErr w:type="spellStart"/>
      <w:r w:rsidR="00666C7B">
        <w:t>Dmitrij</w:t>
      </w:r>
      <w:proofErr w:type="spellEnd"/>
      <w:r w:rsidR="00666C7B">
        <w:t xml:space="preserve"> perében Ivan </w:t>
      </w:r>
      <w:proofErr w:type="spellStart"/>
      <w:r w:rsidR="00666C7B">
        <w:t>tanuskodni</w:t>
      </w:r>
      <w:proofErr w:type="spellEnd"/>
      <w:r w:rsidR="00666C7B">
        <w:t xml:space="preserve"> próbál. </w:t>
      </w:r>
    </w:p>
    <w:p w14:paraId="488C5CE6" w14:textId="2EBA303B" w:rsidR="00433256" w:rsidRDefault="00666C7B" w:rsidP="004C6693">
      <w:pPr>
        <w:pStyle w:val="Listaszerbekezds"/>
        <w:numPr>
          <w:ilvl w:val="0"/>
          <w:numId w:val="1"/>
        </w:numPr>
      </w:pPr>
      <w:r>
        <w:t>Az álom a pszichoanalízissel válik ismét fontossá. Sigmund Freud, majd nyomában Carl Gustav Jung gyógyító orvosként találkoznak az álomproblematikával.</w:t>
      </w:r>
      <w:r w:rsidR="00A250F9">
        <w:t xml:space="preserve"> </w:t>
      </w:r>
    </w:p>
    <w:p w14:paraId="71FA0552" w14:textId="77777777" w:rsidR="00056FC0" w:rsidRDefault="00056FC0" w:rsidP="0089454A">
      <w:pPr>
        <w:pStyle w:val="Listaszerbekezds"/>
      </w:pPr>
    </w:p>
    <w:p w14:paraId="1FAB1693" w14:textId="77777777" w:rsidR="00894AB7" w:rsidRDefault="00894AB7" w:rsidP="0089454A">
      <w:pPr>
        <w:pStyle w:val="Listaszerbekezds"/>
      </w:pPr>
    </w:p>
    <w:p w14:paraId="018DBB94" w14:textId="77777777" w:rsidR="0089454A" w:rsidRPr="0089454A" w:rsidRDefault="0089454A" w:rsidP="0089454A">
      <w:pPr>
        <w:pStyle w:val="Listaszerbekezds"/>
      </w:pPr>
    </w:p>
    <w:sectPr w:rsidR="0089454A" w:rsidRPr="00894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665D7"/>
    <w:multiLevelType w:val="hybridMultilevel"/>
    <w:tmpl w:val="FE5C96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E7"/>
    <w:rsid w:val="00056721"/>
    <w:rsid w:val="00056FC0"/>
    <w:rsid w:val="00110E50"/>
    <w:rsid w:val="001B6E97"/>
    <w:rsid w:val="002022DA"/>
    <w:rsid w:val="00213589"/>
    <w:rsid w:val="003C1AC4"/>
    <w:rsid w:val="00433256"/>
    <w:rsid w:val="004A2F46"/>
    <w:rsid w:val="004C6693"/>
    <w:rsid w:val="00565BC3"/>
    <w:rsid w:val="005D5218"/>
    <w:rsid w:val="00666C7B"/>
    <w:rsid w:val="00773C15"/>
    <w:rsid w:val="0089454A"/>
    <w:rsid w:val="00894AB7"/>
    <w:rsid w:val="00A250F9"/>
    <w:rsid w:val="00A70E3D"/>
    <w:rsid w:val="00B83EE7"/>
    <w:rsid w:val="00C32779"/>
    <w:rsid w:val="00CA0B2F"/>
    <w:rsid w:val="00DE3BC8"/>
    <w:rsid w:val="00FA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B45F"/>
  <w15:chartTrackingRefBased/>
  <w15:docId w15:val="{29EB0487-16A9-4001-853C-7D9239C0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3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820</Words>
  <Characters>5664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Dr.Szávai</dc:creator>
  <cp:keywords/>
  <dc:description/>
  <cp:lastModifiedBy>János Dr.Szávai</cp:lastModifiedBy>
  <cp:revision>2</cp:revision>
  <dcterms:created xsi:type="dcterms:W3CDTF">2021-09-01T14:16:00Z</dcterms:created>
  <dcterms:modified xsi:type="dcterms:W3CDTF">2021-09-01T14:16:00Z</dcterms:modified>
</cp:coreProperties>
</file>